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0C" w:rsidRPr="002505DF" w:rsidRDefault="00E5060C" w:rsidP="00BA3C8F">
      <w:pPr>
        <w:spacing w:after="0" w:line="240" w:lineRule="auto"/>
        <w:jc w:val="center"/>
        <w:rPr>
          <w:rFonts w:ascii="Arial" w:hAnsi="Arial" w:cs="Arial"/>
          <w:sz w:val="32"/>
          <w:szCs w:val="32"/>
        </w:rPr>
      </w:pPr>
      <w:r w:rsidRPr="002505DF">
        <w:rPr>
          <w:rFonts w:ascii="Arial" w:hAnsi="Arial" w:cs="Arial"/>
          <w:sz w:val="32"/>
          <w:szCs w:val="32"/>
        </w:rPr>
        <w:t>2nd Military District, Sons of Veterans Reserve</w:t>
      </w:r>
    </w:p>
    <w:p w:rsidR="00E5060C" w:rsidRPr="002505DF" w:rsidRDefault="00E5060C" w:rsidP="00BA3C8F">
      <w:pPr>
        <w:spacing w:after="0" w:line="240" w:lineRule="auto"/>
        <w:jc w:val="center"/>
        <w:rPr>
          <w:rFonts w:ascii="Arial" w:hAnsi="Arial" w:cs="Arial"/>
          <w:sz w:val="32"/>
          <w:szCs w:val="32"/>
        </w:rPr>
      </w:pPr>
      <w:r w:rsidRPr="002505DF">
        <w:rPr>
          <w:rFonts w:ascii="Arial" w:hAnsi="Arial" w:cs="Arial"/>
          <w:sz w:val="32"/>
          <w:szCs w:val="32"/>
        </w:rPr>
        <w:t>Office of the District Adjutant</w:t>
      </w:r>
    </w:p>
    <w:p w:rsidR="00E5060C" w:rsidRPr="002505DF" w:rsidRDefault="00E5060C" w:rsidP="00BA3C8F">
      <w:pPr>
        <w:spacing w:after="0" w:line="240" w:lineRule="auto"/>
        <w:jc w:val="center"/>
        <w:rPr>
          <w:rFonts w:ascii="Arial" w:hAnsi="Arial" w:cs="Arial"/>
          <w:sz w:val="32"/>
          <w:szCs w:val="32"/>
        </w:rPr>
      </w:pPr>
      <w:r w:rsidRPr="002505DF">
        <w:rPr>
          <w:rFonts w:ascii="Arial" w:hAnsi="Arial" w:cs="Arial"/>
          <w:sz w:val="32"/>
          <w:szCs w:val="32"/>
        </w:rPr>
        <w:t>17624 Slate Way</w:t>
      </w:r>
    </w:p>
    <w:p w:rsidR="00E5060C" w:rsidRPr="002505DF" w:rsidRDefault="00E5060C" w:rsidP="00BA3C8F">
      <w:pPr>
        <w:spacing w:after="0" w:line="240" w:lineRule="auto"/>
        <w:jc w:val="center"/>
        <w:rPr>
          <w:rFonts w:ascii="Arial" w:hAnsi="Arial" w:cs="Arial"/>
          <w:sz w:val="32"/>
          <w:szCs w:val="32"/>
        </w:rPr>
      </w:pPr>
      <w:r w:rsidRPr="002505DF">
        <w:rPr>
          <w:rFonts w:ascii="Arial" w:hAnsi="Arial" w:cs="Arial"/>
          <w:sz w:val="32"/>
          <w:szCs w:val="32"/>
        </w:rPr>
        <w:t>Hagerstown, MD 21740</w:t>
      </w:r>
    </w:p>
    <w:p w:rsidR="00E5060C" w:rsidRPr="002505DF" w:rsidRDefault="00E5060C" w:rsidP="00BA3C8F">
      <w:pPr>
        <w:spacing w:after="0" w:line="240" w:lineRule="auto"/>
        <w:jc w:val="center"/>
        <w:rPr>
          <w:rFonts w:ascii="Arial" w:hAnsi="Arial" w:cs="Arial"/>
          <w:sz w:val="32"/>
          <w:szCs w:val="32"/>
        </w:rPr>
      </w:pPr>
      <w:r w:rsidRPr="002505DF">
        <w:rPr>
          <w:rFonts w:ascii="Arial" w:hAnsi="Arial" w:cs="Arial"/>
          <w:sz w:val="32"/>
          <w:szCs w:val="32"/>
        </w:rPr>
        <w:t>717.404.3904 Cell</w:t>
      </w:r>
      <w:r w:rsidRPr="002505DF">
        <w:rPr>
          <w:rFonts w:ascii="Arial" w:hAnsi="Arial" w:cs="Arial"/>
          <w:sz w:val="32"/>
          <w:szCs w:val="32"/>
        </w:rPr>
        <w:tab/>
      </w:r>
      <w:hyperlink r:id="rId4" w:history="1">
        <w:r w:rsidRPr="002505DF">
          <w:rPr>
            <w:rStyle w:val="Hyperlink"/>
            <w:rFonts w:ascii="Arial" w:hAnsi="Arial" w:cs="Arial"/>
            <w:sz w:val="32"/>
            <w:szCs w:val="32"/>
          </w:rPr>
          <w:t>jmdsuv@yahoo.com</w:t>
        </w:r>
      </w:hyperlink>
      <w:r w:rsidRPr="002505DF">
        <w:rPr>
          <w:rFonts w:ascii="Arial" w:hAnsi="Arial" w:cs="Arial"/>
          <w:sz w:val="32"/>
          <w:szCs w:val="32"/>
        </w:rPr>
        <w:t xml:space="preserve"> </w:t>
      </w:r>
    </w:p>
    <w:p w:rsidR="00E5060C" w:rsidRPr="00A00A81" w:rsidRDefault="00E5060C" w:rsidP="00A00A81"/>
    <w:p w:rsidR="00E5060C" w:rsidRPr="00A00A81" w:rsidRDefault="00E5060C" w:rsidP="00A00A81"/>
    <w:p w:rsidR="00E5060C" w:rsidRPr="00BA3C8F" w:rsidRDefault="00E5060C" w:rsidP="00AC298F">
      <w:pPr>
        <w:spacing w:after="0" w:line="240" w:lineRule="auto"/>
        <w:rPr>
          <w:rFonts w:ascii="Arial" w:hAnsi="Arial" w:cs="Arial"/>
          <w:sz w:val="24"/>
          <w:szCs w:val="24"/>
        </w:rPr>
      </w:pPr>
      <w:r w:rsidRPr="00BA3C8F">
        <w:rPr>
          <w:rFonts w:ascii="Arial" w:hAnsi="Arial" w:cs="Arial"/>
          <w:sz w:val="24"/>
          <w:szCs w:val="24"/>
        </w:rPr>
        <w:t xml:space="preserve">Good </w:t>
      </w:r>
      <w:r>
        <w:rPr>
          <w:rFonts w:ascii="Arial" w:hAnsi="Arial" w:cs="Arial"/>
          <w:sz w:val="24"/>
          <w:szCs w:val="24"/>
        </w:rPr>
        <w:t xml:space="preserve">evening </w:t>
      </w:r>
      <w:r w:rsidRPr="00BA3C8F">
        <w:rPr>
          <w:rFonts w:ascii="Arial" w:hAnsi="Arial" w:cs="Arial"/>
          <w:sz w:val="24"/>
          <w:szCs w:val="24"/>
        </w:rPr>
        <w:t xml:space="preserve">Gentlemen -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 </w:t>
      </w:r>
    </w:p>
    <w:p w:rsidR="00E5060C" w:rsidRPr="00BA3C8F" w:rsidRDefault="00E5060C" w:rsidP="009D5B07">
      <w:pPr>
        <w:spacing w:after="0" w:line="240" w:lineRule="auto"/>
        <w:rPr>
          <w:rFonts w:ascii="Arial" w:hAnsi="Arial" w:cs="Arial"/>
          <w:sz w:val="24"/>
          <w:szCs w:val="24"/>
        </w:rPr>
      </w:pPr>
      <w:r w:rsidRPr="00BA3C8F">
        <w:rPr>
          <w:rFonts w:ascii="Arial" w:hAnsi="Arial" w:cs="Arial"/>
          <w:sz w:val="24"/>
          <w:szCs w:val="24"/>
        </w:rPr>
        <w:t xml:space="preserve">With regret I must announce the retirement of Major Gene Mortorff as Commander of the 2nd Military District.  Captain Mark Day has been selected, by the Commanding General of the SVR, to succeed Major Mortorff as Commander of the 2nd Military District.  The 2nd Military District Staff will be as follows -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District Commander - Capt. Mark Day</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District Adjutant - 1st Lt. Justin Dorsey</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Chief of Staff - Capt. Mike Paquette</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Inspector General - 1st Lt. Lee Stone</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Public Information Officer - 1st Lt. Robert Pollock</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Chaplain - 1st Lt. A. Kendall Chew</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All District Communications should be sent to my office.  The following is my contact information -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Justin Dorsey, 1st Lt.</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District Adjutant</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2nd Military District, SVR</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17624 Slate Way</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Hagerstown, MD 21740</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717.404.3904 Cell phone</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jmdsuv@yahoo.com </w:t>
      </w:r>
    </w:p>
    <w:p w:rsidR="00E5060C" w:rsidRPr="00BA3C8F" w:rsidRDefault="00E5060C" w:rsidP="00A00A81">
      <w:pPr>
        <w:rPr>
          <w:rFonts w:ascii="Arial" w:hAnsi="Arial" w:cs="Arial"/>
          <w:sz w:val="24"/>
          <w:szCs w:val="24"/>
        </w:rPr>
      </w:pPr>
      <w:r w:rsidRPr="00BA3C8F">
        <w:rPr>
          <w:rFonts w:ascii="Arial" w:hAnsi="Arial" w:cs="Arial"/>
          <w:sz w:val="24"/>
          <w:szCs w:val="24"/>
        </w:rPr>
        <w:t xml:space="preserve">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As per SVR General Order 2011 - 11 the following changes will take effect for annual reporting of unit information to me.  The following are due to me no later than December 31 -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Annual Unit Application (SVR Form 3)</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Annual Unit Strength Report (SVR Form 19)</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Request For Commission</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Updated roster</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lastRenderedPageBreak/>
        <w:t>- Each unit is asked to include a check for $5.00 to assist in covering the cost of administrative expenses for the coming year.  Please make checks payable to "Justin Dorsey”</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Annual National Dues, $3.00 per Officer &amp; $2.00 per Enlisted men, please make all checks payable to "TAG - SVR"</w:t>
      </w:r>
    </w:p>
    <w:p w:rsidR="00E5060C" w:rsidRPr="00BA3C8F" w:rsidRDefault="00E5060C" w:rsidP="00A00A81">
      <w:pPr>
        <w:rPr>
          <w:rFonts w:ascii="Arial" w:hAnsi="Arial" w:cs="Arial"/>
          <w:sz w:val="24"/>
          <w:szCs w:val="24"/>
        </w:rPr>
      </w:pPr>
      <w:r w:rsidRPr="00BA3C8F">
        <w:rPr>
          <w:rFonts w:ascii="Arial" w:hAnsi="Arial" w:cs="Arial"/>
          <w:sz w:val="24"/>
          <w:szCs w:val="24"/>
        </w:rPr>
        <w:t xml:space="preserve">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Please note that you must send TWO SEPERATE checks.</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Please do not forget to also include your unites EIN number with the reports; this is not optional.</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I trust that all Unit Commanders will ensure that this is executed 100%.  I will not have very much time to compile all of this information and forward it to the Adjutant General.  Please be prompt with this task.</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I have attached the following documents for your use -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Annual Unit Application (SVR Form 3)</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Annual Unit Strength Report (SVR Form 19)</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Request For Commission, one form for each unit officer.</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SVR Membership Card</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Spreadsheet for use as your unit roster.  Please fill in the tab labeled for your unit.  It is preferred that this be emailed back to me, however snail mail is also acceptable.</w:t>
      </w:r>
    </w:p>
    <w:p w:rsidR="00E5060C" w:rsidRPr="00BA3C8F" w:rsidRDefault="00E5060C" w:rsidP="00BA3C8F">
      <w:pPr>
        <w:spacing w:after="0" w:line="240" w:lineRule="auto"/>
        <w:rPr>
          <w:rFonts w:ascii="Arial" w:hAnsi="Arial" w:cs="Arial"/>
          <w:sz w:val="24"/>
          <w:szCs w:val="24"/>
        </w:rPr>
      </w:pP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I look forward to working with you over the coming year.</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If anyone has any questions, comments, or concerns please feel free to reach out to me.  The best way to reach me is via email; if you do call my cell phone and I do not answer please leave a voicemail and I will normally return your call on my way home from work.</w:t>
      </w:r>
    </w:p>
    <w:p w:rsidR="00E5060C" w:rsidRDefault="00E5060C" w:rsidP="00BA3C8F">
      <w:pPr>
        <w:spacing w:after="0" w:line="240" w:lineRule="auto"/>
        <w:rPr>
          <w:rFonts w:ascii="Arial" w:hAnsi="Arial" w:cs="Arial"/>
          <w:sz w:val="24"/>
          <w:szCs w:val="24"/>
        </w:rPr>
      </w:pPr>
      <w:r w:rsidRPr="00BA3C8F">
        <w:rPr>
          <w:rFonts w:ascii="Arial" w:hAnsi="Arial" w:cs="Arial"/>
          <w:sz w:val="24"/>
          <w:szCs w:val="24"/>
        </w:rPr>
        <w:t xml:space="preserve"> </w:t>
      </w:r>
    </w:p>
    <w:p w:rsidR="00E5060C" w:rsidRPr="00BA3C8F" w:rsidRDefault="00E5060C" w:rsidP="00BA3C8F">
      <w:pPr>
        <w:spacing w:after="0" w:line="240" w:lineRule="auto"/>
        <w:rPr>
          <w:rFonts w:ascii="Arial" w:hAnsi="Arial" w:cs="Arial"/>
          <w:sz w:val="24"/>
          <w:szCs w:val="24"/>
        </w:rPr>
      </w:pP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Yours in Fraternity, Charity, and Loyalty -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Justin Dorsey, 1st Lt.</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District Adjutant</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2nd Military District, SVR</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cc - M. Day, Captain, District Commander, 2nd Military District, SVR</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 xml:space="preserve"> </w:t>
      </w:r>
    </w:p>
    <w:p w:rsidR="00E5060C" w:rsidRPr="00BA3C8F" w:rsidRDefault="00E5060C" w:rsidP="00BA3C8F">
      <w:pPr>
        <w:spacing w:after="0" w:line="240" w:lineRule="auto"/>
        <w:rPr>
          <w:rFonts w:ascii="Arial" w:hAnsi="Arial" w:cs="Arial"/>
          <w:sz w:val="24"/>
          <w:szCs w:val="24"/>
        </w:rPr>
      </w:pPr>
      <w:r w:rsidRPr="00BA3C8F">
        <w:rPr>
          <w:rFonts w:ascii="Arial" w:hAnsi="Arial" w:cs="Arial"/>
          <w:sz w:val="24"/>
          <w:szCs w:val="24"/>
        </w:rPr>
        <w:t>Enclosure</w:t>
      </w:r>
    </w:p>
    <w:sectPr w:rsidR="00E5060C" w:rsidRPr="00BA3C8F" w:rsidSect="00A00A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37E0"/>
    <w:rsid w:val="000043D0"/>
    <w:rsid w:val="000E6C8E"/>
    <w:rsid w:val="000F005E"/>
    <w:rsid w:val="000F7770"/>
    <w:rsid w:val="002505DF"/>
    <w:rsid w:val="00296C38"/>
    <w:rsid w:val="00533A78"/>
    <w:rsid w:val="009A0C22"/>
    <w:rsid w:val="009D5B07"/>
    <w:rsid w:val="00A00A81"/>
    <w:rsid w:val="00A61D11"/>
    <w:rsid w:val="00AC298F"/>
    <w:rsid w:val="00B16F51"/>
    <w:rsid w:val="00B737E0"/>
    <w:rsid w:val="00BA3C8F"/>
    <w:rsid w:val="00CA45DE"/>
    <w:rsid w:val="00DF2C19"/>
    <w:rsid w:val="00E0491D"/>
    <w:rsid w:val="00E5060C"/>
    <w:rsid w:val="00F96957"/>
    <w:rsid w:val="00FA7460"/>
    <w:rsid w:val="00FE24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4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B737E0"/>
    <w:rPr>
      <w:rFonts w:cs="Times New Roman"/>
      <w:sz w:val="16"/>
      <w:szCs w:val="16"/>
    </w:rPr>
  </w:style>
  <w:style w:type="paragraph" w:styleId="CommentText">
    <w:name w:val="annotation text"/>
    <w:basedOn w:val="Normal"/>
    <w:link w:val="CommentTextChar"/>
    <w:uiPriority w:val="99"/>
    <w:semiHidden/>
    <w:rsid w:val="00B737E0"/>
    <w:pPr>
      <w:spacing w:line="240" w:lineRule="auto"/>
    </w:pPr>
    <w:rPr>
      <w:sz w:val="20"/>
      <w:szCs w:val="20"/>
    </w:rPr>
  </w:style>
  <w:style w:type="character" w:customStyle="1" w:styleId="CommentTextChar">
    <w:name w:val="Comment Text Char"/>
    <w:basedOn w:val="DefaultParagraphFont"/>
    <w:link w:val="CommentText"/>
    <w:uiPriority w:val="99"/>
    <w:semiHidden/>
    <w:rsid w:val="00B737E0"/>
    <w:rPr>
      <w:rFonts w:cs="Times New Roman"/>
      <w:sz w:val="20"/>
      <w:szCs w:val="20"/>
    </w:rPr>
  </w:style>
  <w:style w:type="paragraph" w:styleId="CommentSubject">
    <w:name w:val="annotation subject"/>
    <w:basedOn w:val="CommentText"/>
    <w:next w:val="CommentText"/>
    <w:link w:val="CommentSubjectChar"/>
    <w:uiPriority w:val="99"/>
    <w:semiHidden/>
    <w:rsid w:val="00B737E0"/>
    <w:rPr>
      <w:b/>
      <w:bCs/>
    </w:rPr>
  </w:style>
  <w:style w:type="character" w:customStyle="1" w:styleId="CommentSubjectChar">
    <w:name w:val="Comment Subject Char"/>
    <w:basedOn w:val="CommentTextChar"/>
    <w:link w:val="CommentSubject"/>
    <w:uiPriority w:val="99"/>
    <w:semiHidden/>
    <w:rsid w:val="00B737E0"/>
    <w:rPr>
      <w:b/>
      <w:bCs/>
    </w:rPr>
  </w:style>
  <w:style w:type="paragraph" w:styleId="BalloonText">
    <w:name w:val="Balloon Text"/>
    <w:basedOn w:val="Normal"/>
    <w:link w:val="BalloonTextChar"/>
    <w:uiPriority w:val="99"/>
    <w:semiHidden/>
    <w:rsid w:val="00B73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E0"/>
    <w:rPr>
      <w:rFonts w:ascii="Tahoma" w:hAnsi="Tahoma" w:cs="Tahoma"/>
      <w:sz w:val="16"/>
      <w:szCs w:val="16"/>
    </w:rPr>
  </w:style>
  <w:style w:type="character" w:styleId="Hyperlink">
    <w:name w:val="Hyperlink"/>
    <w:basedOn w:val="DefaultParagraphFont"/>
    <w:uiPriority w:val="99"/>
    <w:rsid w:val="00BA3C8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dsuv@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Company>Bedford County Public Schools</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afternoon Gentlemen -</dc:title>
  <dc:creator>Mark Day</dc:creator>
  <cp:lastModifiedBy>Mark</cp:lastModifiedBy>
  <cp:revision>2</cp:revision>
  <dcterms:created xsi:type="dcterms:W3CDTF">2011-11-06T22:21:00Z</dcterms:created>
  <dcterms:modified xsi:type="dcterms:W3CDTF">2011-11-06T22:21:00Z</dcterms:modified>
</cp:coreProperties>
</file>